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E046C" w14:textId="77777777" w:rsidR="00760051" w:rsidRDefault="00601687" w:rsidP="00601687">
      <w:pPr>
        <w:spacing w:after="0" w:line="240" w:lineRule="auto"/>
        <w:jc w:val="right"/>
      </w:pPr>
      <w:r>
        <w:t xml:space="preserve">     </w:t>
      </w:r>
      <w:r>
        <w:tab/>
      </w:r>
    </w:p>
    <w:p w14:paraId="6F4C957F" w14:textId="77777777" w:rsidR="005C351C" w:rsidRDefault="00760051" w:rsidP="0076005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6810297D" w14:textId="77777777" w:rsidR="00760051" w:rsidRDefault="00760051">
      <w:pPr>
        <w:rPr>
          <w:b/>
        </w:rPr>
      </w:pPr>
      <w:r w:rsidRPr="00562DAF">
        <w:rPr>
          <w:b/>
        </w:rPr>
        <w:t>FOR IMMEDIATE RELEASE</w:t>
      </w:r>
    </w:p>
    <w:p w14:paraId="4F148018" w14:textId="77777777" w:rsidR="000B2575" w:rsidRDefault="000B2575" w:rsidP="00EF18FF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14:paraId="25160EAB" w14:textId="7D50E703" w:rsidR="00883DC4" w:rsidRPr="00C524AD" w:rsidRDefault="00C524AD" w:rsidP="00C524AD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CF17B2">
        <w:rPr>
          <w:rFonts w:cs="Arial"/>
          <w:b/>
          <w:sz w:val="28"/>
          <w:szCs w:val="28"/>
        </w:rPr>
        <w:t xml:space="preserve">Burns &amp; McDonnell </w:t>
      </w:r>
      <w:r w:rsidR="007B03DE">
        <w:rPr>
          <w:rFonts w:cs="Arial"/>
          <w:b/>
          <w:sz w:val="28"/>
          <w:szCs w:val="28"/>
        </w:rPr>
        <w:t xml:space="preserve">Expands Depth of </w:t>
      </w:r>
      <w:r w:rsidR="002D2DC9">
        <w:rPr>
          <w:rFonts w:cs="Arial"/>
          <w:b/>
          <w:sz w:val="28"/>
          <w:szCs w:val="28"/>
        </w:rPr>
        <w:t xml:space="preserve">Environmental Service Offerings </w:t>
      </w:r>
      <w:r w:rsidR="007B03DE">
        <w:rPr>
          <w:rFonts w:cs="Arial"/>
          <w:b/>
          <w:sz w:val="28"/>
          <w:szCs w:val="28"/>
        </w:rPr>
        <w:t>in Denver</w:t>
      </w:r>
    </w:p>
    <w:p w14:paraId="5A3D7BBA" w14:textId="5E2B4F55" w:rsidR="00EF18FF" w:rsidRPr="007B03DE" w:rsidRDefault="002C7D7C" w:rsidP="00EF18FF">
      <w:pPr>
        <w:spacing w:after="0" w:line="240" w:lineRule="auto"/>
        <w:jc w:val="center"/>
        <w:rPr>
          <w:rFonts w:cs="Arial"/>
          <w:i/>
          <w:sz w:val="28"/>
          <w:szCs w:val="28"/>
        </w:rPr>
      </w:pPr>
      <w:r w:rsidRPr="007B03DE">
        <w:rPr>
          <w:rFonts w:cs="Arial"/>
          <w:i/>
          <w:sz w:val="28"/>
          <w:szCs w:val="28"/>
        </w:rPr>
        <w:t xml:space="preserve">Industry </w:t>
      </w:r>
      <w:r w:rsidR="009B19D7">
        <w:rPr>
          <w:rFonts w:cs="Arial"/>
          <w:i/>
          <w:sz w:val="28"/>
          <w:szCs w:val="28"/>
        </w:rPr>
        <w:t>V</w:t>
      </w:r>
      <w:r w:rsidRPr="007B03DE">
        <w:rPr>
          <w:rFonts w:cs="Arial"/>
          <w:i/>
          <w:sz w:val="28"/>
          <w:szCs w:val="28"/>
        </w:rPr>
        <w:t xml:space="preserve">eteran Mike Thomas </w:t>
      </w:r>
      <w:r w:rsidR="009B19D7">
        <w:rPr>
          <w:rFonts w:cs="Arial"/>
          <w:i/>
          <w:sz w:val="28"/>
          <w:szCs w:val="28"/>
        </w:rPr>
        <w:t>W</w:t>
      </w:r>
      <w:r w:rsidRPr="007B03DE">
        <w:rPr>
          <w:rFonts w:cs="Arial"/>
          <w:i/>
          <w:sz w:val="28"/>
          <w:szCs w:val="28"/>
        </w:rPr>
        <w:t xml:space="preserve">ill </w:t>
      </w:r>
      <w:r w:rsidR="009B19D7">
        <w:rPr>
          <w:rFonts w:cs="Arial"/>
          <w:i/>
          <w:sz w:val="28"/>
          <w:szCs w:val="28"/>
        </w:rPr>
        <w:t>L</w:t>
      </w:r>
      <w:r w:rsidR="007B03DE" w:rsidRPr="007B03DE">
        <w:rPr>
          <w:rFonts w:cs="Arial"/>
          <w:i/>
          <w:sz w:val="28"/>
          <w:szCs w:val="28"/>
        </w:rPr>
        <w:t xml:space="preserve">ead </w:t>
      </w:r>
      <w:r w:rsidR="009B19D7">
        <w:rPr>
          <w:rFonts w:cs="Arial"/>
          <w:i/>
          <w:sz w:val="28"/>
          <w:szCs w:val="28"/>
        </w:rPr>
        <w:t>R</w:t>
      </w:r>
      <w:r w:rsidR="007B03DE" w:rsidRPr="007B03DE">
        <w:rPr>
          <w:rFonts w:cs="Arial"/>
          <w:i/>
          <w:sz w:val="28"/>
          <w:szCs w:val="28"/>
        </w:rPr>
        <w:t xml:space="preserve">egional </w:t>
      </w:r>
      <w:r w:rsidR="009B19D7">
        <w:rPr>
          <w:rFonts w:cs="Arial"/>
          <w:i/>
          <w:sz w:val="28"/>
          <w:szCs w:val="28"/>
        </w:rPr>
        <w:t>E</w:t>
      </w:r>
      <w:r w:rsidR="007B03DE" w:rsidRPr="007B03DE">
        <w:rPr>
          <w:rFonts w:cs="Arial"/>
          <w:i/>
          <w:sz w:val="28"/>
          <w:szCs w:val="28"/>
        </w:rPr>
        <w:t>fforts</w:t>
      </w:r>
      <w:r w:rsidR="008A5AE1">
        <w:rPr>
          <w:rFonts w:cs="Arial"/>
          <w:i/>
          <w:sz w:val="28"/>
          <w:szCs w:val="28"/>
        </w:rPr>
        <w:t xml:space="preserve"> to </w:t>
      </w:r>
      <w:r w:rsidR="009B19D7">
        <w:rPr>
          <w:rFonts w:cs="Arial"/>
          <w:i/>
          <w:sz w:val="28"/>
          <w:szCs w:val="28"/>
        </w:rPr>
        <w:t>G</w:t>
      </w:r>
      <w:r w:rsidR="008A5AE1">
        <w:rPr>
          <w:rFonts w:cs="Arial"/>
          <w:i/>
          <w:sz w:val="28"/>
          <w:szCs w:val="28"/>
        </w:rPr>
        <w:t xml:space="preserve">row </w:t>
      </w:r>
      <w:r w:rsidR="009B19D7">
        <w:rPr>
          <w:rFonts w:cs="Arial"/>
          <w:i/>
          <w:sz w:val="28"/>
          <w:szCs w:val="28"/>
        </w:rPr>
        <w:t>T</w:t>
      </w:r>
      <w:r w:rsidR="008A5AE1">
        <w:rPr>
          <w:rFonts w:cs="Arial"/>
          <w:i/>
          <w:sz w:val="28"/>
          <w:szCs w:val="28"/>
        </w:rPr>
        <w:t xml:space="preserve">eam and </w:t>
      </w:r>
      <w:r w:rsidR="009B19D7">
        <w:rPr>
          <w:rFonts w:cs="Arial"/>
          <w:i/>
          <w:sz w:val="28"/>
          <w:szCs w:val="28"/>
        </w:rPr>
        <w:t>A</w:t>
      </w:r>
      <w:r w:rsidR="008A5AE1">
        <w:rPr>
          <w:rFonts w:cs="Arial"/>
          <w:i/>
          <w:sz w:val="28"/>
          <w:szCs w:val="28"/>
        </w:rPr>
        <w:t xml:space="preserve">dd </w:t>
      </w:r>
      <w:r w:rsidR="009B19D7">
        <w:rPr>
          <w:rFonts w:cs="Arial"/>
          <w:i/>
          <w:sz w:val="28"/>
          <w:szCs w:val="28"/>
        </w:rPr>
        <w:t>S</w:t>
      </w:r>
      <w:r w:rsidR="008A5AE1">
        <w:rPr>
          <w:rFonts w:cs="Arial"/>
          <w:i/>
          <w:sz w:val="28"/>
          <w:szCs w:val="28"/>
        </w:rPr>
        <w:t>ervices</w:t>
      </w:r>
    </w:p>
    <w:p w14:paraId="6377497B" w14:textId="77777777" w:rsidR="002C7D7C" w:rsidRPr="00883DC4" w:rsidRDefault="002C7D7C" w:rsidP="00EF18FF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14:paraId="0419B5E7" w14:textId="604AA42E" w:rsidR="00E279F4" w:rsidRPr="00E279F4" w:rsidRDefault="00F9468A" w:rsidP="00E279F4">
      <w:pPr>
        <w:spacing w:after="0" w:line="240" w:lineRule="auto"/>
        <w:rPr>
          <w:rFonts w:cs="Arial"/>
        </w:rPr>
      </w:pPr>
      <w:r w:rsidRPr="00405066">
        <w:rPr>
          <w:rFonts w:cs="Arial"/>
        </w:rPr>
        <w:t>D</w:t>
      </w:r>
      <w:r w:rsidR="000C02EE">
        <w:rPr>
          <w:rFonts w:cs="Arial"/>
        </w:rPr>
        <w:t>ENVER</w:t>
      </w:r>
      <w:r w:rsidRPr="00405066">
        <w:rPr>
          <w:rFonts w:cs="Arial"/>
        </w:rPr>
        <w:t xml:space="preserve">, </w:t>
      </w:r>
      <w:r w:rsidR="000C02EE">
        <w:rPr>
          <w:rFonts w:cs="Arial"/>
        </w:rPr>
        <w:t>Colorado</w:t>
      </w:r>
      <w:r w:rsidR="00562DAF" w:rsidRPr="00405066">
        <w:rPr>
          <w:rFonts w:cs="Arial"/>
        </w:rPr>
        <w:t xml:space="preserve"> </w:t>
      </w:r>
      <w:r w:rsidR="00562DAF" w:rsidRPr="009B19D7">
        <w:rPr>
          <w:rFonts w:cs="Arial"/>
        </w:rPr>
        <w:t>(</w:t>
      </w:r>
      <w:r w:rsidR="009B19D7" w:rsidRPr="009B19D7">
        <w:rPr>
          <w:rFonts w:cs="Arial"/>
        </w:rPr>
        <w:t>June 1</w:t>
      </w:r>
      <w:r w:rsidR="006E556D">
        <w:rPr>
          <w:rFonts w:cs="Arial"/>
        </w:rPr>
        <w:t>9</w:t>
      </w:r>
      <w:r w:rsidR="009B19D7" w:rsidRPr="009B19D7">
        <w:rPr>
          <w:rFonts w:cs="Arial"/>
        </w:rPr>
        <w:t>, 2018</w:t>
      </w:r>
      <w:r w:rsidR="00562DAF" w:rsidRPr="009B19D7">
        <w:rPr>
          <w:rFonts w:cs="Arial"/>
        </w:rPr>
        <w:t>)</w:t>
      </w:r>
      <w:r w:rsidR="00EF5209" w:rsidRPr="009B19D7">
        <w:rPr>
          <w:rFonts w:cs="Arial"/>
        </w:rPr>
        <w:t xml:space="preserve"> </w:t>
      </w:r>
      <w:r w:rsidR="000910BD" w:rsidRPr="009B19D7">
        <w:rPr>
          <w:rFonts w:cs="Arial"/>
        </w:rPr>
        <w:t>—</w:t>
      </w:r>
      <w:r w:rsidR="001451D9" w:rsidRPr="00405066">
        <w:rPr>
          <w:rFonts w:cs="Arial"/>
        </w:rPr>
        <w:t xml:space="preserve"> </w:t>
      </w:r>
      <w:hyperlink r:id="rId8" w:history="1">
        <w:r w:rsidR="00E279F4" w:rsidRPr="000C02EE">
          <w:rPr>
            <w:rStyle w:val="Hyperlink"/>
            <w:rFonts w:cs="Arial"/>
          </w:rPr>
          <w:t>Mike Thomas</w:t>
        </w:r>
      </w:hyperlink>
      <w:r w:rsidR="00E279F4" w:rsidRPr="00E279F4">
        <w:rPr>
          <w:rFonts w:cs="Arial"/>
        </w:rPr>
        <w:t xml:space="preserve"> has joined Burns &amp; McDonnell as regional environmental manager in the</w:t>
      </w:r>
      <w:r w:rsidR="009B19D7">
        <w:rPr>
          <w:rFonts w:cs="Arial"/>
        </w:rPr>
        <w:t xml:space="preserve"> firm’s</w:t>
      </w:r>
      <w:r w:rsidR="00E279F4" w:rsidRPr="00E279F4">
        <w:rPr>
          <w:rFonts w:cs="Arial"/>
        </w:rPr>
        <w:t xml:space="preserve"> </w:t>
      </w:r>
      <w:hyperlink r:id="rId9" w:history="1">
        <w:r w:rsidR="00E279F4" w:rsidRPr="0092330C">
          <w:rPr>
            <w:rStyle w:val="Hyperlink"/>
            <w:rFonts w:cs="Arial"/>
          </w:rPr>
          <w:t>Denver</w:t>
        </w:r>
      </w:hyperlink>
      <w:r w:rsidR="00E279F4" w:rsidRPr="00E279F4">
        <w:rPr>
          <w:rFonts w:cs="Arial"/>
        </w:rPr>
        <w:t xml:space="preserve"> office, where he will grow the footprint and expand the breadth of environmental service offerings.</w:t>
      </w:r>
    </w:p>
    <w:p w14:paraId="696408AB" w14:textId="77777777" w:rsidR="00E279F4" w:rsidRPr="00E279F4" w:rsidRDefault="00E279F4" w:rsidP="00E279F4">
      <w:pPr>
        <w:spacing w:after="0" w:line="240" w:lineRule="auto"/>
        <w:rPr>
          <w:rFonts w:cs="Arial"/>
        </w:rPr>
      </w:pPr>
    </w:p>
    <w:p w14:paraId="3DAD8725" w14:textId="4325CC17" w:rsidR="00E279F4" w:rsidRPr="00E279F4" w:rsidRDefault="00E279F4" w:rsidP="00E279F4">
      <w:pPr>
        <w:spacing w:after="0" w:line="240" w:lineRule="auto"/>
        <w:rPr>
          <w:rFonts w:cs="Arial"/>
        </w:rPr>
      </w:pPr>
      <w:r w:rsidRPr="00E279F4">
        <w:rPr>
          <w:rFonts w:cs="Arial"/>
        </w:rPr>
        <w:t>“Mike brings 34 years in operations, program management and technical experience in the environmental consulting industry,” says Steve Nalefski, vice president, Environmental Services Group. “Mike has experience growing a team</w:t>
      </w:r>
      <w:r w:rsidR="00A93841">
        <w:rPr>
          <w:rFonts w:cs="Arial"/>
        </w:rPr>
        <w:t>, driving performance and</w:t>
      </w:r>
      <w:r w:rsidRPr="00E279F4">
        <w:rPr>
          <w:rFonts w:cs="Arial"/>
        </w:rPr>
        <w:t xml:space="preserve"> building additional services. He will also champion more integrated service offerings with other global practices at Burns &amp; McDonnell for our clients.”</w:t>
      </w:r>
    </w:p>
    <w:p w14:paraId="452663D8" w14:textId="77777777" w:rsidR="00E279F4" w:rsidRPr="00E279F4" w:rsidRDefault="00E279F4" w:rsidP="00E279F4">
      <w:pPr>
        <w:spacing w:after="0" w:line="240" w:lineRule="auto"/>
        <w:rPr>
          <w:rFonts w:cs="Arial"/>
        </w:rPr>
      </w:pPr>
    </w:p>
    <w:p w14:paraId="6CD1214B" w14:textId="1EBD7376" w:rsidR="00E279F4" w:rsidRPr="00E279F4" w:rsidRDefault="00E279F4" w:rsidP="00E279F4">
      <w:pPr>
        <w:spacing w:after="0" w:line="240" w:lineRule="auto"/>
        <w:rPr>
          <w:rFonts w:cs="Arial"/>
        </w:rPr>
      </w:pPr>
      <w:r w:rsidRPr="00E279F4">
        <w:rPr>
          <w:rFonts w:cs="Arial"/>
        </w:rPr>
        <w:t>He specializes in environmental services and remediation, providing strategic</w:t>
      </w:r>
      <w:r w:rsidR="007E1DE0">
        <w:rPr>
          <w:rFonts w:cs="Arial"/>
        </w:rPr>
        <w:t>,</w:t>
      </w:r>
      <w:r w:rsidRPr="00E279F4">
        <w:rPr>
          <w:rFonts w:cs="Arial"/>
        </w:rPr>
        <w:t xml:space="preserve"> technical and programmatic leadership and oversight in diverse program areas. </w:t>
      </w:r>
      <w:r w:rsidR="001F0E74">
        <w:rPr>
          <w:rFonts w:cs="Arial"/>
        </w:rPr>
        <w:t xml:space="preserve">Thomas </w:t>
      </w:r>
      <w:r w:rsidRPr="00E279F4">
        <w:rPr>
          <w:rFonts w:cs="Arial"/>
        </w:rPr>
        <w:t>spent 22 years working on site investigation</w:t>
      </w:r>
      <w:r w:rsidR="00A93841">
        <w:rPr>
          <w:rFonts w:cs="Arial"/>
        </w:rPr>
        <w:t xml:space="preserve"> and remediation projects</w:t>
      </w:r>
      <w:r w:rsidRPr="00E279F4">
        <w:rPr>
          <w:rFonts w:cs="Arial"/>
        </w:rPr>
        <w:t xml:space="preserve"> in the </w:t>
      </w:r>
      <w:r w:rsidR="009B19D7">
        <w:rPr>
          <w:rFonts w:cs="Arial"/>
        </w:rPr>
        <w:t>f</w:t>
      </w:r>
      <w:r w:rsidRPr="00E279F4">
        <w:rPr>
          <w:rFonts w:cs="Arial"/>
        </w:rPr>
        <w:t xml:space="preserve">ederal market, managing </w:t>
      </w:r>
      <w:r w:rsidR="00006AA6">
        <w:rPr>
          <w:rFonts w:cs="Arial"/>
        </w:rPr>
        <w:t>S</w:t>
      </w:r>
      <w:r w:rsidRPr="00E279F4">
        <w:rPr>
          <w:rFonts w:cs="Arial"/>
        </w:rPr>
        <w:t xml:space="preserve">uperfund programs for the Army, Air Force and Defense </w:t>
      </w:r>
      <w:r w:rsidR="00D64634">
        <w:rPr>
          <w:rFonts w:cs="Arial"/>
        </w:rPr>
        <w:t>L</w:t>
      </w:r>
      <w:r w:rsidRPr="00E279F4">
        <w:rPr>
          <w:rFonts w:cs="Arial"/>
        </w:rPr>
        <w:t xml:space="preserve">ogistics </w:t>
      </w:r>
      <w:r w:rsidR="00D64634">
        <w:rPr>
          <w:rFonts w:cs="Arial"/>
        </w:rPr>
        <w:t>A</w:t>
      </w:r>
      <w:r w:rsidRPr="00E279F4">
        <w:rPr>
          <w:rFonts w:cs="Arial"/>
        </w:rPr>
        <w:t>genc</w:t>
      </w:r>
      <w:r w:rsidR="00044B26">
        <w:rPr>
          <w:rFonts w:cs="Arial"/>
        </w:rPr>
        <w:t>y</w:t>
      </w:r>
      <w:r w:rsidR="00770EBF">
        <w:rPr>
          <w:rFonts w:cs="Arial"/>
        </w:rPr>
        <w:t xml:space="preserve">. </w:t>
      </w:r>
      <w:r w:rsidRPr="00E279F4">
        <w:rPr>
          <w:rFonts w:cs="Arial"/>
        </w:rPr>
        <w:t xml:space="preserve">Most recently, he led an office startup, developing and managing remediation, compliance and </w:t>
      </w:r>
      <w:r w:rsidR="00A93841">
        <w:rPr>
          <w:rFonts w:cs="Arial"/>
        </w:rPr>
        <w:t xml:space="preserve">permitting </w:t>
      </w:r>
      <w:r w:rsidRPr="00E279F4">
        <w:rPr>
          <w:rFonts w:cs="Arial"/>
        </w:rPr>
        <w:t>practice area groups.</w:t>
      </w:r>
    </w:p>
    <w:p w14:paraId="2DF7338E" w14:textId="77777777" w:rsidR="00E279F4" w:rsidRPr="00E279F4" w:rsidRDefault="00E279F4" w:rsidP="00E279F4">
      <w:pPr>
        <w:spacing w:after="0" w:line="240" w:lineRule="auto"/>
        <w:rPr>
          <w:rFonts w:cs="Arial"/>
        </w:rPr>
      </w:pPr>
    </w:p>
    <w:p w14:paraId="7F81AB6B" w14:textId="4BFD7248" w:rsidR="00E279F4" w:rsidRPr="00E279F4" w:rsidRDefault="00E279F4" w:rsidP="00E279F4">
      <w:pPr>
        <w:spacing w:after="0" w:line="240" w:lineRule="auto"/>
        <w:rPr>
          <w:rFonts w:cs="Arial"/>
        </w:rPr>
      </w:pPr>
      <w:r w:rsidRPr="00E279F4">
        <w:rPr>
          <w:rFonts w:cs="Arial"/>
        </w:rPr>
        <w:t>“Mike has experience with strong leadership in creating a vision, building a team and successfully moving it forward,” says Mark Lichtwardt, senior vice president for Burns &amp; McDonnell in Denver. “</w:t>
      </w:r>
      <w:r w:rsidR="00B11CAA">
        <w:rPr>
          <w:rFonts w:cs="Arial"/>
        </w:rPr>
        <w:t xml:space="preserve">We know he will do that here with Burns &amp; McDonnell. </w:t>
      </w:r>
      <w:r w:rsidRPr="00E279F4">
        <w:rPr>
          <w:rFonts w:cs="Arial"/>
        </w:rPr>
        <w:t>His proven formula for success will allow us to provide a</w:t>
      </w:r>
      <w:r w:rsidR="009B19D7">
        <w:rPr>
          <w:rFonts w:cs="Arial"/>
        </w:rPr>
        <w:t xml:space="preserve">n even </w:t>
      </w:r>
      <w:r w:rsidRPr="00E279F4">
        <w:rPr>
          <w:rFonts w:cs="Arial"/>
        </w:rPr>
        <w:t>higher level of service to our clients.”</w:t>
      </w:r>
    </w:p>
    <w:p w14:paraId="2C9A2A19" w14:textId="77777777" w:rsidR="00E279F4" w:rsidRPr="00E279F4" w:rsidRDefault="00E279F4" w:rsidP="00E279F4">
      <w:pPr>
        <w:spacing w:after="0" w:line="240" w:lineRule="auto"/>
        <w:rPr>
          <w:rFonts w:cs="Arial"/>
        </w:rPr>
      </w:pPr>
    </w:p>
    <w:p w14:paraId="314DCF3C" w14:textId="5964E7CB" w:rsidR="00E279F4" w:rsidRPr="00E279F4" w:rsidRDefault="00B11CAA" w:rsidP="00E279F4">
      <w:pPr>
        <w:spacing w:after="0" w:line="240" w:lineRule="auto"/>
        <w:rPr>
          <w:rFonts w:cs="Arial"/>
        </w:rPr>
      </w:pPr>
      <w:r>
        <w:rPr>
          <w:rFonts w:cs="Arial"/>
        </w:rPr>
        <w:t>Poised for growth</w:t>
      </w:r>
      <w:r w:rsidR="00E279F4" w:rsidRPr="00E279F4">
        <w:rPr>
          <w:rFonts w:cs="Arial"/>
        </w:rPr>
        <w:t xml:space="preserve">, </w:t>
      </w:r>
      <w:r w:rsidR="001F0E74">
        <w:rPr>
          <w:rFonts w:cs="Arial"/>
        </w:rPr>
        <w:t xml:space="preserve">Thomas </w:t>
      </w:r>
      <w:r>
        <w:rPr>
          <w:rFonts w:cs="Arial"/>
        </w:rPr>
        <w:t>will lead</w:t>
      </w:r>
      <w:r w:rsidR="00E279F4" w:rsidRPr="00E279F4">
        <w:rPr>
          <w:rFonts w:cs="Arial"/>
        </w:rPr>
        <w:t xml:space="preserve"> a team of geologists, biologists, ecologists, environmental engineers and civil engineers</w:t>
      </w:r>
      <w:r>
        <w:rPr>
          <w:rFonts w:cs="Arial"/>
        </w:rPr>
        <w:t xml:space="preserve"> </w:t>
      </w:r>
      <w:r w:rsidR="009B19D7">
        <w:rPr>
          <w:rFonts w:cs="Arial"/>
        </w:rPr>
        <w:t>providing</w:t>
      </w:r>
      <w:r>
        <w:rPr>
          <w:rFonts w:cs="Arial"/>
        </w:rPr>
        <w:t xml:space="preserve"> </w:t>
      </w:r>
      <w:r w:rsidR="00E279F4" w:rsidRPr="00E279F4">
        <w:rPr>
          <w:rFonts w:cs="Arial"/>
        </w:rPr>
        <w:t>solid waste/landfill, remediation</w:t>
      </w:r>
      <w:r w:rsidR="00A93841">
        <w:rPr>
          <w:rFonts w:cs="Arial"/>
        </w:rPr>
        <w:t>,</w:t>
      </w:r>
      <w:r w:rsidR="00E279F4" w:rsidRPr="00E279F4">
        <w:rPr>
          <w:rFonts w:cs="Arial"/>
        </w:rPr>
        <w:t xml:space="preserve"> </w:t>
      </w:r>
      <w:r w:rsidR="00D64634">
        <w:rPr>
          <w:rFonts w:cs="Arial"/>
        </w:rPr>
        <w:t>permitting</w:t>
      </w:r>
      <w:r w:rsidR="00A93841">
        <w:rPr>
          <w:rFonts w:cs="Arial"/>
        </w:rPr>
        <w:t>,</w:t>
      </w:r>
      <w:r w:rsidR="00D64634">
        <w:rPr>
          <w:rFonts w:cs="Arial"/>
        </w:rPr>
        <w:t xml:space="preserve"> </w:t>
      </w:r>
      <w:r w:rsidR="00E279F4" w:rsidRPr="00E279F4">
        <w:rPr>
          <w:rFonts w:cs="Arial"/>
        </w:rPr>
        <w:t>and NEPA services.</w:t>
      </w:r>
      <w:r>
        <w:rPr>
          <w:rFonts w:cs="Arial"/>
        </w:rPr>
        <w:t xml:space="preserve"> </w:t>
      </w:r>
    </w:p>
    <w:p w14:paraId="1DBE0295" w14:textId="20B0FFA8" w:rsidR="00E279F4" w:rsidRDefault="00E279F4" w:rsidP="00B11CAA">
      <w:pPr>
        <w:spacing w:after="0" w:line="240" w:lineRule="auto"/>
        <w:rPr>
          <w:rFonts w:cs="Arial"/>
        </w:rPr>
      </w:pPr>
    </w:p>
    <w:p w14:paraId="1E71151A" w14:textId="4166630C" w:rsidR="00EB03D4" w:rsidRDefault="003A14AD" w:rsidP="00B11CAA">
      <w:pPr>
        <w:spacing w:line="240" w:lineRule="auto"/>
      </w:pPr>
      <w:r>
        <w:t xml:space="preserve">Thomas is among Burns &amp; McDonnell’s growing workforce of more than </w:t>
      </w:r>
      <w:r w:rsidRPr="00770EBF">
        <w:t>400 environmental</w:t>
      </w:r>
      <w:r>
        <w:t xml:space="preserve"> professionals focused on providing integrated services — from planning and permitting to remediation, demolition and decommissioning — for clients nationwide. </w:t>
      </w:r>
    </w:p>
    <w:p w14:paraId="382429CB" w14:textId="3BB34224" w:rsidR="003A14AD" w:rsidRPr="003A14AD" w:rsidRDefault="003A14AD" w:rsidP="00B11CAA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Learn more about how Burns &amp; McDonnell can help determine effective and cost-efficient </w:t>
      </w:r>
      <w:hyperlink r:id="rId10" w:history="1">
        <w:r w:rsidRPr="003A14AD">
          <w:rPr>
            <w:rStyle w:val="Hyperlink"/>
            <w:rFonts w:cs="Times New Roman"/>
          </w:rPr>
          <w:t>environmental solutions</w:t>
        </w:r>
      </w:hyperlink>
      <w:r>
        <w:rPr>
          <w:rFonts w:cs="Times New Roman"/>
        </w:rPr>
        <w:t>.</w:t>
      </w:r>
    </w:p>
    <w:p w14:paraId="60887B89" w14:textId="77777777" w:rsidR="00EB03D4" w:rsidRPr="00405066" w:rsidRDefault="00EB03D4" w:rsidP="00EB03D4">
      <w:pPr>
        <w:spacing w:after="0" w:line="240" w:lineRule="auto"/>
        <w:rPr>
          <w:b/>
        </w:rPr>
      </w:pPr>
      <w:bookmarkStart w:id="0" w:name="_GoBack"/>
      <w:bookmarkEnd w:id="0"/>
    </w:p>
    <w:p w14:paraId="21542AD5" w14:textId="77777777" w:rsidR="00EB03D4" w:rsidRPr="00405066" w:rsidRDefault="00EB03D4" w:rsidP="00EB03D4">
      <w:pPr>
        <w:spacing w:after="0" w:line="240" w:lineRule="auto"/>
        <w:rPr>
          <w:rFonts w:cs="Arial"/>
        </w:rPr>
      </w:pPr>
    </w:p>
    <w:p w14:paraId="5CB3AA22" w14:textId="77777777" w:rsidR="00EF18FF" w:rsidRPr="00405066" w:rsidRDefault="00EF18FF" w:rsidP="00EB03D4">
      <w:pPr>
        <w:spacing w:after="0" w:line="240" w:lineRule="auto"/>
        <w:jc w:val="center"/>
        <w:rPr>
          <w:rFonts w:cs="Arial"/>
          <w:b/>
        </w:rPr>
      </w:pPr>
      <w:r w:rsidRPr="00405066">
        <w:rPr>
          <w:rFonts w:cs="Arial"/>
          <w:b/>
        </w:rPr>
        <w:t>###</w:t>
      </w:r>
    </w:p>
    <w:p w14:paraId="7392BB9B" w14:textId="77777777" w:rsidR="00EB34AD" w:rsidRPr="00405066" w:rsidRDefault="00EB34AD" w:rsidP="00EB03D4">
      <w:pPr>
        <w:spacing w:after="0" w:line="240" w:lineRule="auto"/>
        <w:rPr>
          <w:rFonts w:cs="Times New Roman"/>
          <w:b/>
        </w:rPr>
      </w:pPr>
      <w:r w:rsidRPr="00405066">
        <w:rPr>
          <w:rFonts w:cs="Times New Roman"/>
          <w:b/>
        </w:rPr>
        <w:lastRenderedPageBreak/>
        <w:t>About Burns &amp; McDonnell</w:t>
      </w:r>
    </w:p>
    <w:p w14:paraId="5F3420AB" w14:textId="0234FD3D" w:rsidR="00EB34AD" w:rsidRPr="00405066" w:rsidRDefault="00EB34AD" w:rsidP="00EB03D4">
      <w:pPr>
        <w:spacing w:after="0" w:line="240" w:lineRule="auto"/>
      </w:pPr>
      <w:r w:rsidRPr="00405066">
        <w:t xml:space="preserve">Burns &amp; McDonnell is a family of companies made up of more than </w:t>
      </w:r>
      <w:r w:rsidR="00192853" w:rsidRPr="00405066">
        <w:t>6</w:t>
      </w:r>
      <w:r w:rsidRPr="00405066">
        <w:t>,</w:t>
      </w:r>
      <w:r w:rsidR="00192853" w:rsidRPr="00405066">
        <w:t>000</w:t>
      </w:r>
      <w:r w:rsidRPr="00405066">
        <w:t xml:space="preserve"> engineers, architects, construction professionals, scientists, consultants and entrepreneurs with offices across the country and throughout the world. We strive to create amazing success for our clients and amazing careers for our employee-owners. Burns &amp; McDonnell is 100 percent employee-owned and is proud to be on </w:t>
      </w:r>
      <w:r w:rsidRPr="00405066">
        <w:rPr>
          <w:i/>
        </w:rPr>
        <w:t xml:space="preserve">Fortune’s </w:t>
      </w:r>
      <w:r w:rsidRPr="00405066">
        <w:t>201</w:t>
      </w:r>
      <w:r w:rsidR="00234E99" w:rsidRPr="00405066">
        <w:t>8</w:t>
      </w:r>
      <w:r w:rsidRPr="00405066">
        <w:t xml:space="preserve"> list of</w:t>
      </w:r>
      <w:r w:rsidRPr="00405066">
        <w:rPr>
          <w:i/>
        </w:rPr>
        <w:t xml:space="preserve"> </w:t>
      </w:r>
      <w:r w:rsidRPr="00405066">
        <w:t>100 Best Companies to Work For</w:t>
      </w:r>
      <w:r w:rsidRPr="00405066">
        <w:rPr>
          <w:i/>
        </w:rPr>
        <w:t xml:space="preserve">. </w:t>
      </w:r>
      <w:r w:rsidRPr="00405066">
        <w:t>For more information, visit </w:t>
      </w:r>
      <w:hyperlink r:id="rId11" w:history="1">
        <w:r w:rsidRPr="00405066">
          <w:rPr>
            <w:color w:val="0000FF" w:themeColor="hyperlink"/>
            <w:u w:val="single"/>
          </w:rPr>
          <w:t>burnsmcd.com</w:t>
        </w:r>
      </w:hyperlink>
      <w:r w:rsidRPr="00405066">
        <w:t>.</w:t>
      </w:r>
    </w:p>
    <w:p w14:paraId="6DD62798" w14:textId="53C1B0FE" w:rsidR="00EB34AD" w:rsidRDefault="00EB34AD" w:rsidP="00EF18FF">
      <w:pPr>
        <w:jc w:val="center"/>
        <w:rPr>
          <w:rFonts w:cs="Arial"/>
          <w:b/>
        </w:rPr>
      </w:pPr>
    </w:p>
    <w:p w14:paraId="48AFE760" w14:textId="1F4C2552" w:rsidR="00CF17B2" w:rsidRDefault="00CF17B2" w:rsidP="00EF18FF">
      <w:pPr>
        <w:jc w:val="center"/>
        <w:rPr>
          <w:rFonts w:cs="Arial"/>
          <w:b/>
        </w:rPr>
      </w:pPr>
    </w:p>
    <w:p w14:paraId="47406D4A" w14:textId="77777777" w:rsidR="00CF17B2" w:rsidRPr="00405066" w:rsidRDefault="00CF17B2" w:rsidP="00755BC1">
      <w:pPr>
        <w:rPr>
          <w:rFonts w:cs="Arial"/>
          <w:b/>
        </w:rPr>
      </w:pPr>
    </w:p>
    <w:sectPr w:rsidR="00CF17B2" w:rsidRPr="00405066" w:rsidSect="00601687">
      <w:headerReference w:type="default" r:id="rId12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FBBB0" w14:textId="77777777" w:rsidR="00A11208" w:rsidRDefault="00A11208" w:rsidP="0063643E">
      <w:pPr>
        <w:spacing w:after="0" w:line="240" w:lineRule="auto"/>
      </w:pPr>
      <w:r>
        <w:separator/>
      </w:r>
    </w:p>
  </w:endnote>
  <w:endnote w:type="continuationSeparator" w:id="0">
    <w:p w14:paraId="11774B02" w14:textId="77777777" w:rsidR="00A11208" w:rsidRDefault="00A11208" w:rsidP="00636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son Tex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70E34" w14:textId="77777777" w:rsidR="00A11208" w:rsidRDefault="00A11208" w:rsidP="0063643E">
      <w:pPr>
        <w:spacing w:after="0" w:line="240" w:lineRule="auto"/>
      </w:pPr>
      <w:r>
        <w:separator/>
      </w:r>
    </w:p>
  </w:footnote>
  <w:footnote w:type="continuationSeparator" w:id="0">
    <w:p w14:paraId="6212E80D" w14:textId="77777777" w:rsidR="00A11208" w:rsidRDefault="00A11208" w:rsidP="00636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87051" w14:textId="1B51992F" w:rsidR="00601687" w:rsidRDefault="00601687" w:rsidP="00601687">
    <w:pPr>
      <w:spacing w:after="0" w:line="240" w:lineRule="aut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499F21" wp14:editId="6C6A9E09">
          <wp:simplePos x="0" y="0"/>
          <wp:positionH relativeFrom="column">
            <wp:posOffset>-1270</wp:posOffset>
          </wp:positionH>
          <wp:positionV relativeFrom="paragraph">
            <wp:posOffset>-47625</wp:posOffset>
          </wp:positionV>
          <wp:extent cx="2536190" cy="381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rns&amp;McDonnell_Horiz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619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Contact:  </w:t>
    </w:r>
    <w:r w:rsidR="000910BD">
      <w:t>Mary Young</w:t>
    </w:r>
    <w:r>
      <w:t>, Burns &amp; McDonnell</w:t>
    </w:r>
  </w:p>
  <w:p w14:paraId="46A9B9DA" w14:textId="0BE5FAFB" w:rsidR="00601687" w:rsidRDefault="00601687" w:rsidP="00601687">
    <w:pPr>
      <w:spacing w:after="0" w:line="240" w:lineRule="auto"/>
      <w:jc w:val="right"/>
    </w:pPr>
    <w:r>
      <w:tab/>
    </w:r>
    <w:r>
      <w:tab/>
    </w:r>
    <w:r>
      <w:tab/>
    </w:r>
    <w:r>
      <w:tab/>
    </w:r>
    <w:r w:rsidR="00E65BCA">
      <w:t>816-</w:t>
    </w:r>
    <w:r w:rsidR="006A7523">
      <w:t>822-4369</w:t>
    </w:r>
    <w:r>
      <w:t xml:space="preserve">   </w:t>
    </w:r>
  </w:p>
  <w:p w14:paraId="784BC5A5" w14:textId="2F682639" w:rsidR="00601687" w:rsidRDefault="00601687" w:rsidP="00601687">
    <w:pPr>
      <w:spacing w:after="0" w:line="240" w:lineRule="auto"/>
      <w:ind w:left="2160" w:firstLine="720"/>
      <w:jc w:val="right"/>
    </w:pPr>
    <w:r>
      <w:t xml:space="preserve">                                              </w:t>
    </w:r>
    <w:hyperlink r:id="rId2" w:history="1">
      <w:r w:rsidR="000910BD" w:rsidRPr="00D45789">
        <w:rPr>
          <w:rStyle w:val="Hyperlink"/>
        </w:rPr>
        <w:t>meyoung@burnsmcd.com</w:t>
      </w:r>
    </w:hyperlink>
  </w:p>
  <w:p w14:paraId="0DEA48E6" w14:textId="77777777" w:rsidR="0063643E" w:rsidRDefault="006364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76060"/>
    <w:multiLevelType w:val="hybridMultilevel"/>
    <w:tmpl w:val="F2486B08"/>
    <w:lvl w:ilvl="0" w:tplc="FC5C02D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56042"/>
    <w:multiLevelType w:val="hybridMultilevel"/>
    <w:tmpl w:val="3DB81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E1C62"/>
    <w:multiLevelType w:val="hybridMultilevel"/>
    <w:tmpl w:val="C960E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61"/>
    <w:rsid w:val="00001F62"/>
    <w:rsid w:val="00006AA6"/>
    <w:rsid w:val="00025F24"/>
    <w:rsid w:val="00040C6C"/>
    <w:rsid w:val="00041384"/>
    <w:rsid w:val="00042F98"/>
    <w:rsid w:val="00044B26"/>
    <w:rsid w:val="000910BD"/>
    <w:rsid w:val="000B0CD4"/>
    <w:rsid w:val="000B2575"/>
    <w:rsid w:val="000B4447"/>
    <w:rsid w:val="000C02EE"/>
    <w:rsid w:val="000C7246"/>
    <w:rsid w:val="000C7712"/>
    <w:rsid w:val="0010517A"/>
    <w:rsid w:val="001451D9"/>
    <w:rsid w:val="00171166"/>
    <w:rsid w:val="00191BFA"/>
    <w:rsid w:val="00192853"/>
    <w:rsid w:val="001976CA"/>
    <w:rsid w:val="001B3945"/>
    <w:rsid w:val="001B5AB5"/>
    <w:rsid w:val="001D0A16"/>
    <w:rsid w:val="001F0E74"/>
    <w:rsid w:val="001F72B7"/>
    <w:rsid w:val="0021281A"/>
    <w:rsid w:val="00217557"/>
    <w:rsid w:val="00217AE4"/>
    <w:rsid w:val="00225BFC"/>
    <w:rsid w:val="00234E99"/>
    <w:rsid w:val="002655F7"/>
    <w:rsid w:val="002706A2"/>
    <w:rsid w:val="002A3454"/>
    <w:rsid w:val="002C6E55"/>
    <w:rsid w:val="002C7D7C"/>
    <w:rsid w:val="002D2DC9"/>
    <w:rsid w:val="002E00CC"/>
    <w:rsid w:val="003035AB"/>
    <w:rsid w:val="00320DED"/>
    <w:rsid w:val="00341011"/>
    <w:rsid w:val="0036535D"/>
    <w:rsid w:val="003A14AD"/>
    <w:rsid w:val="003A6C83"/>
    <w:rsid w:val="003D5B86"/>
    <w:rsid w:val="00405066"/>
    <w:rsid w:val="004131E6"/>
    <w:rsid w:val="004440C5"/>
    <w:rsid w:val="0044649B"/>
    <w:rsid w:val="00455CC3"/>
    <w:rsid w:val="0045648C"/>
    <w:rsid w:val="00480A5F"/>
    <w:rsid w:val="004813B3"/>
    <w:rsid w:val="00481A99"/>
    <w:rsid w:val="00484FDB"/>
    <w:rsid w:val="004B61FA"/>
    <w:rsid w:val="004C290C"/>
    <w:rsid w:val="004F1D3E"/>
    <w:rsid w:val="004F68C1"/>
    <w:rsid w:val="00501C53"/>
    <w:rsid w:val="00511705"/>
    <w:rsid w:val="00516FAA"/>
    <w:rsid w:val="0052618E"/>
    <w:rsid w:val="00526917"/>
    <w:rsid w:val="00562DAF"/>
    <w:rsid w:val="005661F1"/>
    <w:rsid w:val="00585B50"/>
    <w:rsid w:val="005A613C"/>
    <w:rsid w:val="005B0FC3"/>
    <w:rsid w:val="005B2852"/>
    <w:rsid w:val="005F5145"/>
    <w:rsid w:val="00601687"/>
    <w:rsid w:val="00631286"/>
    <w:rsid w:val="006312AA"/>
    <w:rsid w:val="00632CCA"/>
    <w:rsid w:val="006351E3"/>
    <w:rsid w:val="0063643E"/>
    <w:rsid w:val="006538AB"/>
    <w:rsid w:val="00666F17"/>
    <w:rsid w:val="00673699"/>
    <w:rsid w:val="00681368"/>
    <w:rsid w:val="006841B6"/>
    <w:rsid w:val="006A7523"/>
    <w:rsid w:val="006B27B1"/>
    <w:rsid w:val="006E556D"/>
    <w:rsid w:val="006F0670"/>
    <w:rsid w:val="006F2621"/>
    <w:rsid w:val="0073420F"/>
    <w:rsid w:val="00751C51"/>
    <w:rsid w:val="00755BC1"/>
    <w:rsid w:val="00760051"/>
    <w:rsid w:val="00770EBF"/>
    <w:rsid w:val="007710A7"/>
    <w:rsid w:val="007A6D4E"/>
    <w:rsid w:val="007B03DE"/>
    <w:rsid w:val="007B247A"/>
    <w:rsid w:val="007B5974"/>
    <w:rsid w:val="007C6DA4"/>
    <w:rsid w:val="007D2FE4"/>
    <w:rsid w:val="007E1DE0"/>
    <w:rsid w:val="008508B2"/>
    <w:rsid w:val="008555D9"/>
    <w:rsid w:val="0087115B"/>
    <w:rsid w:val="00883DC4"/>
    <w:rsid w:val="008954D0"/>
    <w:rsid w:val="008A0A5D"/>
    <w:rsid w:val="008A1EF2"/>
    <w:rsid w:val="008A5AE1"/>
    <w:rsid w:val="008B060B"/>
    <w:rsid w:val="0092330C"/>
    <w:rsid w:val="00932FC1"/>
    <w:rsid w:val="00967BCD"/>
    <w:rsid w:val="00986D6A"/>
    <w:rsid w:val="00994630"/>
    <w:rsid w:val="009B19D7"/>
    <w:rsid w:val="009B44A1"/>
    <w:rsid w:val="009C672D"/>
    <w:rsid w:val="00A11208"/>
    <w:rsid w:val="00A81F61"/>
    <w:rsid w:val="00A93841"/>
    <w:rsid w:val="00A967CA"/>
    <w:rsid w:val="00AA1498"/>
    <w:rsid w:val="00AA33B5"/>
    <w:rsid w:val="00AA4AEB"/>
    <w:rsid w:val="00AA6B0F"/>
    <w:rsid w:val="00AD27C8"/>
    <w:rsid w:val="00B11CAA"/>
    <w:rsid w:val="00B20217"/>
    <w:rsid w:val="00B309B2"/>
    <w:rsid w:val="00B32EB9"/>
    <w:rsid w:val="00B46BBA"/>
    <w:rsid w:val="00B6400A"/>
    <w:rsid w:val="00B65DA3"/>
    <w:rsid w:val="00BD69CC"/>
    <w:rsid w:val="00BD7770"/>
    <w:rsid w:val="00C15A61"/>
    <w:rsid w:val="00C31021"/>
    <w:rsid w:val="00C524AD"/>
    <w:rsid w:val="00C61F66"/>
    <w:rsid w:val="00C75B81"/>
    <w:rsid w:val="00CA1966"/>
    <w:rsid w:val="00CC7FE7"/>
    <w:rsid w:val="00CF17B2"/>
    <w:rsid w:val="00D53B53"/>
    <w:rsid w:val="00D618E0"/>
    <w:rsid w:val="00D64634"/>
    <w:rsid w:val="00D82979"/>
    <w:rsid w:val="00DA4ABF"/>
    <w:rsid w:val="00DB7865"/>
    <w:rsid w:val="00DD56E4"/>
    <w:rsid w:val="00E04276"/>
    <w:rsid w:val="00E125FC"/>
    <w:rsid w:val="00E227E9"/>
    <w:rsid w:val="00E279F4"/>
    <w:rsid w:val="00E36C0D"/>
    <w:rsid w:val="00E60247"/>
    <w:rsid w:val="00E61CE8"/>
    <w:rsid w:val="00E6524F"/>
    <w:rsid w:val="00E65BCA"/>
    <w:rsid w:val="00E731A6"/>
    <w:rsid w:val="00E849F5"/>
    <w:rsid w:val="00E87709"/>
    <w:rsid w:val="00EB03D4"/>
    <w:rsid w:val="00EB34AD"/>
    <w:rsid w:val="00EF08F9"/>
    <w:rsid w:val="00EF18FF"/>
    <w:rsid w:val="00EF5209"/>
    <w:rsid w:val="00EF650E"/>
    <w:rsid w:val="00F03645"/>
    <w:rsid w:val="00F41443"/>
    <w:rsid w:val="00F574E5"/>
    <w:rsid w:val="00F93821"/>
    <w:rsid w:val="00F9468A"/>
    <w:rsid w:val="00FA6B62"/>
    <w:rsid w:val="00FA73C6"/>
    <w:rsid w:val="00FB5C56"/>
    <w:rsid w:val="00FC060E"/>
    <w:rsid w:val="00FC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32D35"/>
  <w15:docId w15:val="{A6D75C69-9E46-4866-B98A-66190408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A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00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6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43E"/>
  </w:style>
  <w:style w:type="paragraph" w:styleId="Footer">
    <w:name w:val="footer"/>
    <w:basedOn w:val="Normal"/>
    <w:link w:val="FooterChar"/>
    <w:uiPriority w:val="99"/>
    <w:unhideWhenUsed/>
    <w:rsid w:val="00636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43E"/>
  </w:style>
  <w:style w:type="paragraph" w:styleId="ListParagraph">
    <w:name w:val="List Paragraph"/>
    <w:basedOn w:val="Normal"/>
    <w:uiPriority w:val="34"/>
    <w:qFormat/>
    <w:rsid w:val="00A81F6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4649B"/>
    <w:rPr>
      <w:i/>
      <w:iCs/>
    </w:rPr>
  </w:style>
  <w:style w:type="paragraph" w:customStyle="1" w:styleId="Default">
    <w:name w:val="Default"/>
    <w:rsid w:val="004464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36">
    <w:name w:val="Pa3+6"/>
    <w:basedOn w:val="Default"/>
    <w:next w:val="Default"/>
    <w:uiPriority w:val="99"/>
    <w:rsid w:val="001B3945"/>
    <w:pPr>
      <w:spacing w:line="186" w:lineRule="atLeast"/>
    </w:pPr>
    <w:rPr>
      <w:rFonts w:ascii="Janson Text" w:hAnsi="Janson Text"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562D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D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D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DAF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5648C"/>
    <w:rPr>
      <w:b/>
      <w:bCs/>
    </w:rPr>
  </w:style>
  <w:style w:type="paragraph" w:styleId="NormalWeb">
    <w:name w:val="Normal (Web)"/>
    <w:basedOn w:val="Normal"/>
    <w:uiPriority w:val="99"/>
    <w:unhideWhenUsed/>
    <w:rsid w:val="00456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456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B03D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910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5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mike-thomas-5a91b1163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ubs.ly/H0cGXzn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ubs.ly/H0cGXpM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ubs.ly/H0cGXdz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young@burnsmcd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AD4CC-7C48-4FB9-A566-6FF11DBA7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Burns &amp; McDonnell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Widmar, Kristi L</dc:creator>
  <cp:lastModifiedBy>Amstein, Darla</cp:lastModifiedBy>
  <cp:revision>2</cp:revision>
  <dcterms:created xsi:type="dcterms:W3CDTF">2018-06-18T14:06:00Z</dcterms:created>
  <dcterms:modified xsi:type="dcterms:W3CDTF">2018-06-18T14:06:00Z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-181489635</vt:i4>
  </property>
</Properties>
</file>